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5E85" w14:textId="77777777" w:rsidR="00A73333" w:rsidRDefault="00F11DDD">
      <w:pPr>
        <w:spacing w:after="0" w:line="240" w:lineRule="auto"/>
        <w:ind w:left="4536"/>
        <w:jc w:val="center"/>
        <w:rPr>
          <w:rFonts w:ascii="Nunito" w:eastAsia="Nunito" w:hAnsi="Nunito" w:cs="Nunito"/>
          <w:b/>
          <w:color w:val="F9B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A83814A" wp14:editId="1203B8D2">
            <wp:simplePos x="0" y="0"/>
            <wp:positionH relativeFrom="margin">
              <wp:posOffset>875030</wp:posOffset>
            </wp:positionH>
            <wp:positionV relativeFrom="paragraph">
              <wp:posOffset>91440</wp:posOffset>
            </wp:positionV>
            <wp:extent cx="4115435" cy="1005840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EAD175" w14:textId="77777777" w:rsidR="00A73333" w:rsidRDefault="00A73333">
      <w:pPr>
        <w:spacing w:before="120" w:after="0" w:line="240" w:lineRule="auto"/>
        <w:jc w:val="center"/>
        <w:rPr>
          <w:rFonts w:ascii="Nunito" w:eastAsia="Nunito" w:hAnsi="Nunito" w:cs="Nunito"/>
          <w:b/>
          <w:color w:val="1F3864"/>
          <w:sz w:val="72"/>
          <w:szCs w:val="72"/>
        </w:rPr>
      </w:pPr>
    </w:p>
    <w:p w14:paraId="687257BC" w14:textId="77777777" w:rsidR="00A73333" w:rsidRDefault="00A73333">
      <w:pPr>
        <w:spacing w:before="120" w:after="0" w:line="240" w:lineRule="auto"/>
        <w:jc w:val="center"/>
        <w:rPr>
          <w:rFonts w:ascii="Nunito" w:eastAsia="Nunito" w:hAnsi="Nunito" w:cs="Nunito"/>
          <w:b/>
          <w:color w:val="1F3864"/>
          <w:sz w:val="36"/>
          <w:szCs w:val="36"/>
        </w:rPr>
      </w:pPr>
    </w:p>
    <w:p w14:paraId="059CA629" w14:textId="77777777" w:rsidR="00A73333" w:rsidRDefault="00A73333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659F24B8" w14:textId="77777777" w:rsidR="00A73333" w:rsidRDefault="00A73333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25509F08" w14:textId="77777777" w:rsidR="00A73333" w:rsidRDefault="00F11DDD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4"/>
          <w:szCs w:val="44"/>
        </w:rPr>
      </w:pPr>
      <w:r>
        <w:rPr>
          <w:rFonts w:ascii="Nunito" w:eastAsia="Nunito" w:hAnsi="Nunito" w:cs="Nunito"/>
          <w:b/>
          <w:color w:val="ED7D31"/>
          <w:sz w:val="44"/>
          <w:szCs w:val="44"/>
        </w:rPr>
        <w:t>The 201</w:t>
      </w:r>
      <w:r w:rsidR="00206973">
        <w:rPr>
          <w:rFonts w:ascii="Nunito" w:eastAsia="Nunito" w:hAnsi="Nunito" w:cs="Nunito"/>
          <w:b/>
          <w:color w:val="ED7D31"/>
          <w:sz w:val="44"/>
          <w:szCs w:val="44"/>
        </w:rPr>
        <w:t>9</w:t>
      </w:r>
      <w:r>
        <w:rPr>
          <w:rFonts w:ascii="Nunito" w:eastAsia="Nunito" w:hAnsi="Nunito" w:cs="Nunito"/>
          <w:b/>
          <w:color w:val="ED7D31"/>
          <w:sz w:val="44"/>
          <w:szCs w:val="44"/>
        </w:rPr>
        <w:t xml:space="preserve"> Frans </w:t>
      </w:r>
      <w:proofErr w:type="spellStart"/>
      <w:r>
        <w:rPr>
          <w:rFonts w:ascii="Nunito" w:eastAsia="Nunito" w:hAnsi="Nunito" w:cs="Nunito"/>
          <w:b/>
          <w:color w:val="ED7D31"/>
          <w:sz w:val="44"/>
          <w:szCs w:val="44"/>
        </w:rPr>
        <w:t>Oosterhof</w:t>
      </w:r>
      <w:proofErr w:type="spellEnd"/>
      <w:r>
        <w:rPr>
          <w:rFonts w:ascii="Nunito" w:eastAsia="Nunito" w:hAnsi="Nunito" w:cs="Nunito"/>
          <w:b/>
          <w:color w:val="ED7D31"/>
          <w:sz w:val="44"/>
          <w:szCs w:val="44"/>
        </w:rPr>
        <w:t xml:space="preserve"> Travel Grant</w:t>
      </w:r>
    </w:p>
    <w:p w14:paraId="20F1B6DF" w14:textId="77777777" w:rsidR="00A73333" w:rsidRDefault="00A73333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4"/>
          <w:szCs w:val="44"/>
        </w:rPr>
      </w:pPr>
    </w:p>
    <w:p w14:paraId="74014EFE" w14:textId="77777777" w:rsidR="00A73333" w:rsidRDefault="00206973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4"/>
          <w:szCs w:val="44"/>
        </w:rPr>
      </w:pPr>
      <w:r>
        <w:rPr>
          <w:rFonts w:ascii="Nunito" w:eastAsia="Nunito" w:hAnsi="Nunito" w:cs="Nunito"/>
          <w:b/>
          <w:color w:val="ED7D31"/>
          <w:sz w:val="44"/>
          <w:szCs w:val="44"/>
        </w:rPr>
        <w:t>t</w:t>
      </w:r>
      <w:r w:rsidR="00F11DDD">
        <w:rPr>
          <w:rFonts w:ascii="Nunito" w:eastAsia="Nunito" w:hAnsi="Nunito" w:cs="Nunito"/>
          <w:b/>
          <w:color w:val="ED7D31"/>
          <w:sz w:val="44"/>
          <w:szCs w:val="44"/>
        </w:rPr>
        <w:t xml:space="preserve">o </w:t>
      </w:r>
      <w:r>
        <w:rPr>
          <w:rFonts w:ascii="Nunito" w:eastAsia="Nunito" w:hAnsi="Nunito" w:cs="Nunito"/>
          <w:b/>
          <w:color w:val="ED7D31"/>
          <w:sz w:val="44"/>
          <w:szCs w:val="44"/>
        </w:rPr>
        <w:t>a</w:t>
      </w:r>
      <w:r w:rsidR="00F11DDD">
        <w:rPr>
          <w:rFonts w:ascii="Nunito" w:eastAsia="Nunito" w:hAnsi="Nunito" w:cs="Nunito"/>
          <w:b/>
          <w:color w:val="ED7D31"/>
          <w:sz w:val="44"/>
          <w:szCs w:val="44"/>
        </w:rPr>
        <w:t>ttend the 2019 BCLA Conference</w:t>
      </w:r>
    </w:p>
    <w:p w14:paraId="71405923" w14:textId="77777777" w:rsidR="00A73333" w:rsidRDefault="00A73333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4CA87F16" w14:textId="77777777" w:rsidR="00A73333" w:rsidRDefault="00A73333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77205411" w14:textId="77777777" w:rsidR="00A73333" w:rsidRDefault="00F11DDD">
      <w:pPr>
        <w:spacing w:before="120" w:after="0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  <w:r>
        <w:rPr>
          <w:rFonts w:ascii="Arial" w:eastAsia="Arial" w:hAnsi="Arial" w:cs="Arial"/>
          <w:b/>
          <w:color w:val="1F38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ED7D31"/>
          <w:sz w:val="28"/>
          <w:szCs w:val="28"/>
        </w:rPr>
        <w:t xml:space="preserve"> </w:t>
      </w:r>
    </w:p>
    <w:tbl>
      <w:tblPr>
        <w:tblStyle w:val="a"/>
        <w:tblW w:w="9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A73333" w14:paraId="3E5BA8F1" w14:textId="77777777">
        <w:trPr>
          <w:jc w:val="center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11A7" w14:textId="77777777" w:rsidR="00A73333" w:rsidRDefault="00A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b/>
                <w:color w:val="ED7D31"/>
                <w:sz w:val="16"/>
                <w:szCs w:val="16"/>
              </w:rPr>
            </w:pPr>
          </w:p>
          <w:p w14:paraId="512008B6" w14:textId="5CC9F970" w:rsidR="00A73333" w:rsidRDefault="00F11DD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contextualSpacing/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 xml:space="preserve">Application deadline: Monday, October </w:t>
            </w:r>
            <w:r w:rsidR="00D32C6A"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15,</w:t>
            </w: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 xml:space="preserve"> 2018</w:t>
            </w:r>
            <w:bookmarkStart w:id="0" w:name="_GoBack"/>
            <w:bookmarkEnd w:id="0"/>
          </w:p>
          <w:p w14:paraId="54FB0E2D" w14:textId="77777777" w:rsidR="00A73333" w:rsidRDefault="00F11DD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contextualSpacing/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 xml:space="preserve">Send submissions to: </w:t>
            </w:r>
            <w:r w:rsidR="00206973">
              <w:rPr>
                <w:rFonts w:ascii="Arial" w:hAnsi="Arial" w:cs="Arial"/>
                <w:b/>
                <w:bCs/>
                <w:color w:val="ED7D31"/>
                <w:sz w:val="28"/>
                <w:szCs w:val="28"/>
              </w:rPr>
              <w:t>apply</w:t>
            </w:r>
            <w:r w:rsidR="00551FF7">
              <w:rPr>
                <w:rFonts w:ascii="Arial" w:hAnsi="Arial" w:cs="Arial"/>
                <w:b/>
                <w:bCs/>
                <w:color w:val="ED7D31"/>
                <w:sz w:val="28"/>
                <w:szCs w:val="28"/>
              </w:rPr>
              <w:t>@theopticalfoundation.com</w:t>
            </w:r>
          </w:p>
        </w:tc>
      </w:tr>
    </w:tbl>
    <w:p w14:paraId="5D6D0229" w14:textId="77777777" w:rsidR="00A73333" w:rsidRDefault="00A73333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39F8CC37" w14:textId="77777777" w:rsidR="00A73333" w:rsidRDefault="00A73333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18BF3459" w14:textId="77777777" w:rsidR="00A73333" w:rsidRDefault="00A73333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7A47F00D" w14:textId="77777777" w:rsidR="00A73333" w:rsidRDefault="00A73333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34D12BFE" w14:textId="77777777" w:rsidR="00A73333" w:rsidRDefault="00A73333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5791801F" w14:textId="77777777" w:rsidR="00A73333" w:rsidRDefault="00A73333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03ECFEBB" w14:textId="77777777" w:rsidR="00A73333" w:rsidRDefault="00A73333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35F4FAC4" w14:textId="77777777" w:rsidR="00551FF7" w:rsidRDefault="00551FF7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1244F8D6" w14:textId="77777777" w:rsidR="00A73333" w:rsidRDefault="00A73333">
      <w:pPr>
        <w:spacing w:after="0" w:line="240" w:lineRule="auto"/>
        <w:jc w:val="center"/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7B0AF617" w14:textId="77777777" w:rsidR="00A73333" w:rsidRDefault="00F11DDD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 xml:space="preserve">PURPOSE </w:t>
      </w:r>
      <w:r>
        <w:rPr>
          <w:rFonts w:ascii="Nunito" w:eastAsia="Nunito" w:hAnsi="Nunito" w:cs="Nunito"/>
          <w:b/>
          <w:color w:val="ED7D31"/>
          <w:sz w:val="28"/>
          <w:szCs w:val="28"/>
        </w:rPr>
        <w:tab/>
      </w:r>
    </w:p>
    <w:p w14:paraId="6E8FD414" w14:textId="77777777" w:rsidR="00A73333" w:rsidRDefault="00A73333">
      <w:pPr>
        <w:spacing w:after="0" w:line="240" w:lineRule="auto"/>
        <w:rPr>
          <w:rFonts w:ascii="Nunito" w:eastAsia="Nunito" w:hAnsi="Nunito" w:cs="Nunito"/>
          <w:b/>
          <w:color w:val="26B3D4"/>
          <w:sz w:val="36"/>
          <w:szCs w:val="36"/>
        </w:rPr>
      </w:pPr>
      <w:bookmarkStart w:id="1" w:name="_gjdgxs" w:colFirst="0" w:colLast="0"/>
      <w:bookmarkEnd w:id="1"/>
    </w:p>
    <w:p w14:paraId="1EC7E9B2" w14:textId="77777777" w:rsidR="00A73333" w:rsidRDefault="00F11DDD">
      <w:pPr>
        <w:pBdr>
          <w:top w:val="single" w:sz="6" w:space="15" w:color="000000"/>
          <w:left w:val="single" w:sz="6" w:space="18" w:color="000000"/>
          <w:bottom w:val="single" w:sz="6" w:space="31" w:color="000000"/>
          <w:right w:val="single" w:sz="6" w:space="29" w:color="000000"/>
        </w:pBd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To encourage talented persons to pursue full-time careers in optometric research and education in schools and colleges of optometry, The Optical Foundation in collaboration with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CooperVision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and The British Contact Lens Association (BCLA) are offering two travel grants, one to a male and one to a female level 500 Ghanaian Optometry student to attend the 2019 BCLA conference. To be eligible, applicants must be enrolled in an Optometry program in Ghana.</w:t>
      </w:r>
    </w:p>
    <w:p w14:paraId="765D10D3" w14:textId="77777777" w:rsidR="00A73333" w:rsidRDefault="00A73333">
      <w:pPr>
        <w:pBdr>
          <w:top w:val="single" w:sz="6" w:space="15" w:color="000000"/>
          <w:left w:val="single" w:sz="6" w:space="18" w:color="000000"/>
          <w:bottom w:val="single" w:sz="6" w:space="31" w:color="000000"/>
          <w:right w:val="single" w:sz="6" w:space="29" w:color="000000"/>
        </w:pBd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" w:name="_30j0zll" w:colFirst="0" w:colLast="0"/>
      <w:bookmarkEnd w:id="2"/>
    </w:p>
    <w:p w14:paraId="6B5B7393" w14:textId="77777777" w:rsidR="00A73333" w:rsidRDefault="00F11DDD">
      <w:pPr>
        <w:pBdr>
          <w:top w:val="single" w:sz="6" w:space="15" w:color="000000"/>
          <w:left w:val="single" w:sz="6" w:space="18" w:color="000000"/>
          <w:bottom w:val="single" w:sz="6" w:space="31" w:color="000000"/>
          <w:right w:val="single" w:sz="6" w:space="29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Upon return from the conference, the successful candidate</w:t>
      </w:r>
      <w:r w:rsidR="00206973">
        <w:rPr>
          <w:rFonts w:ascii="Times New Roman" w:eastAsia="Times New Roman" w:hAnsi="Times New Roman" w:cs="Times New Roman"/>
          <w:sz w:val="26"/>
          <w:szCs w:val="26"/>
        </w:rPr>
        <w:t>s are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required to submit a two-page report and photos of their experience. In addition, the successful candidate</w:t>
      </w:r>
      <w:r w:rsidR="00206973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will give a presentation on the conference proceedings.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6DB13C" w14:textId="77777777" w:rsidR="00A73333" w:rsidRDefault="00A73333">
      <w:pPr>
        <w:spacing w:after="0" w:line="240" w:lineRule="auto"/>
        <w:rPr>
          <w:rFonts w:ascii="Nunito" w:eastAsia="Nunito" w:hAnsi="Nunito" w:cs="Nunito"/>
          <w:b/>
          <w:color w:val="26B3D4"/>
          <w:sz w:val="36"/>
          <w:szCs w:val="36"/>
        </w:rPr>
      </w:pPr>
    </w:p>
    <w:p w14:paraId="413514C0" w14:textId="77777777" w:rsidR="00A73333" w:rsidRDefault="00A73333">
      <w:pPr>
        <w:spacing w:after="0" w:line="240" w:lineRule="auto"/>
        <w:jc w:val="both"/>
        <w:rPr>
          <w:rFonts w:ascii="Nunito" w:eastAsia="Nunito" w:hAnsi="Nunito" w:cs="Nunito"/>
          <w:b/>
          <w:color w:val="7FC2CF"/>
          <w:sz w:val="28"/>
          <w:szCs w:val="28"/>
        </w:rPr>
      </w:pPr>
    </w:p>
    <w:p w14:paraId="2C69EE4E" w14:textId="77777777" w:rsidR="00A73333" w:rsidRDefault="00A73333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6E7F708" w14:textId="77777777" w:rsidR="00A73333" w:rsidRDefault="00F11DDD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Applicant Information</w:t>
      </w:r>
    </w:p>
    <w:p w14:paraId="3BFCDFCC" w14:textId="77777777" w:rsidR="00A73333" w:rsidRDefault="00F11DDD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Name</w:t>
      </w:r>
    </w:p>
    <w:p w14:paraId="6F22728B" w14:textId="77777777" w:rsidR="00A73333" w:rsidRDefault="00A73333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17912BBF" w14:textId="77777777" w:rsidR="00A73333" w:rsidRDefault="00F11DDD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Address</w:t>
      </w:r>
    </w:p>
    <w:p w14:paraId="3747EB92" w14:textId="77777777" w:rsidR="00A73333" w:rsidRDefault="00A73333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5D2507D2" w14:textId="77777777" w:rsidR="00A73333" w:rsidRDefault="00F11DDD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Phone number (day time)</w:t>
      </w:r>
    </w:p>
    <w:p w14:paraId="70A9DD93" w14:textId="77777777" w:rsidR="00A73333" w:rsidRDefault="00A73333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3FA64BE2" w14:textId="77777777" w:rsidR="00A73333" w:rsidRDefault="00F11DDD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Phone number (evening)</w:t>
      </w:r>
    </w:p>
    <w:p w14:paraId="69BA0420" w14:textId="77777777" w:rsidR="00A73333" w:rsidRDefault="00A73333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203D3677" w14:textId="77777777" w:rsidR="00A73333" w:rsidRDefault="00F11DDD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E-mail</w:t>
      </w:r>
    </w:p>
    <w:p w14:paraId="675F29DA" w14:textId="77777777" w:rsidR="00A73333" w:rsidRDefault="00A73333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48D579FE" w14:textId="77777777" w:rsidR="00A73333" w:rsidRDefault="00F11DDD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Gender</w:t>
      </w:r>
    </w:p>
    <w:p w14:paraId="40B5F165" w14:textId="77777777" w:rsidR="00A73333" w:rsidRDefault="00A73333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1EFA8DA7" w14:textId="77777777" w:rsidR="00A73333" w:rsidRDefault="00A73333">
      <w:pPr>
        <w:tabs>
          <w:tab w:val="left" w:pos="1404"/>
        </w:tabs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0D1910F8" w14:textId="77777777" w:rsidR="00A73333" w:rsidRDefault="00A73333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15ACB0A5" w14:textId="77777777" w:rsidR="00A73333" w:rsidRDefault="00A73333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1D016669" w14:textId="77777777" w:rsidR="00A73333" w:rsidRDefault="00A73333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59C29406" w14:textId="77777777" w:rsidR="00035D95" w:rsidRDefault="00035D9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18B587C5" w14:textId="77777777" w:rsidR="00A73333" w:rsidRDefault="00A73333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07263F07" w14:textId="77777777" w:rsidR="00035D95" w:rsidRDefault="00035D9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614C9455" w14:textId="77777777" w:rsidR="00035D95" w:rsidRDefault="00035D9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51E361D6" w14:textId="77777777" w:rsidR="00A73333" w:rsidRDefault="00A73333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1B2D2A3B" w14:textId="77777777" w:rsidR="00035D95" w:rsidRDefault="00035D95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2EB9EAF5" w14:textId="77777777" w:rsidR="00A73333" w:rsidRDefault="00F11DDD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Education</w:t>
      </w:r>
    </w:p>
    <w:p w14:paraId="2D778475" w14:textId="77777777" w:rsidR="00A73333" w:rsidRDefault="00A73333">
      <w:pPr>
        <w:rPr>
          <w:rFonts w:ascii="Garamond" w:eastAsia="Garamond" w:hAnsi="Garamond" w:cs="Garamond"/>
          <w:sz w:val="16"/>
          <w:szCs w:val="16"/>
        </w:rPr>
      </w:pPr>
    </w:p>
    <w:tbl>
      <w:tblPr>
        <w:tblStyle w:val="a0"/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1544"/>
        <w:gridCol w:w="1555"/>
        <w:gridCol w:w="1298"/>
        <w:gridCol w:w="1666"/>
      </w:tblGrid>
      <w:tr w:rsidR="00A73333" w14:paraId="334E2FE4" w14:textId="77777777">
        <w:trPr>
          <w:trHeight w:val="580"/>
        </w:trPr>
        <w:tc>
          <w:tcPr>
            <w:tcW w:w="3225" w:type="dxa"/>
            <w:vAlign w:val="center"/>
          </w:tcPr>
          <w:p w14:paraId="5D2152F8" w14:textId="77777777" w:rsidR="00A73333" w:rsidRDefault="00F11DDD">
            <w:pPr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>Institution/</w:t>
            </w:r>
          </w:p>
          <w:p w14:paraId="6278E575" w14:textId="77777777" w:rsidR="00A73333" w:rsidRDefault="00F11DDD">
            <w:pPr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>Location</w:t>
            </w:r>
          </w:p>
        </w:tc>
        <w:tc>
          <w:tcPr>
            <w:tcW w:w="1544" w:type="dxa"/>
            <w:vAlign w:val="center"/>
          </w:tcPr>
          <w:p w14:paraId="5307B2E3" w14:textId="77777777" w:rsidR="00A73333" w:rsidRDefault="00F11DDD">
            <w:pPr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>Degree</w:t>
            </w:r>
          </w:p>
        </w:tc>
        <w:tc>
          <w:tcPr>
            <w:tcW w:w="1555" w:type="dxa"/>
            <w:vAlign w:val="center"/>
          </w:tcPr>
          <w:p w14:paraId="69669231" w14:textId="77777777" w:rsidR="00A73333" w:rsidRDefault="00F11DDD">
            <w:pPr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>Year in program</w:t>
            </w:r>
          </w:p>
        </w:tc>
        <w:tc>
          <w:tcPr>
            <w:tcW w:w="1298" w:type="dxa"/>
            <w:vAlign w:val="center"/>
          </w:tcPr>
          <w:p w14:paraId="1F0358F0" w14:textId="77777777" w:rsidR="00A73333" w:rsidRDefault="00F11DDD">
            <w:pPr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>Grade</w:t>
            </w:r>
          </w:p>
        </w:tc>
        <w:tc>
          <w:tcPr>
            <w:tcW w:w="1666" w:type="dxa"/>
          </w:tcPr>
          <w:p w14:paraId="5E77C1AF" w14:textId="77777777" w:rsidR="00A73333" w:rsidRDefault="00F11DDD">
            <w:pPr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>Completion date (or anticipated completion</w:t>
            </w:r>
          </w:p>
        </w:tc>
      </w:tr>
      <w:tr w:rsidR="00A73333" w14:paraId="774CA196" w14:textId="77777777">
        <w:tc>
          <w:tcPr>
            <w:tcW w:w="3225" w:type="dxa"/>
            <w:vAlign w:val="center"/>
          </w:tcPr>
          <w:p w14:paraId="59900515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051FECDF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34CECC41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 w14:paraId="7C7E97A7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666" w:type="dxa"/>
          </w:tcPr>
          <w:p w14:paraId="1F8CCACB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</w:tr>
      <w:tr w:rsidR="00A73333" w14:paraId="4A2CE846" w14:textId="77777777">
        <w:tc>
          <w:tcPr>
            <w:tcW w:w="3225" w:type="dxa"/>
            <w:vAlign w:val="center"/>
          </w:tcPr>
          <w:p w14:paraId="51E00182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19A6C88C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2E68610D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 w14:paraId="7560006B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666" w:type="dxa"/>
          </w:tcPr>
          <w:p w14:paraId="7EFCFAC2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</w:tr>
      <w:tr w:rsidR="00A73333" w14:paraId="36B3078F" w14:textId="77777777">
        <w:tc>
          <w:tcPr>
            <w:tcW w:w="3225" w:type="dxa"/>
            <w:vAlign w:val="center"/>
          </w:tcPr>
          <w:p w14:paraId="37D7B2C0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68F14A1D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0BB516A0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 w14:paraId="3D31B4AB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666" w:type="dxa"/>
          </w:tcPr>
          <w:p w14:paraId="36ECD4F8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</w:tr>
      <w:tr w:rsidR="00A73333" w14:paraId="2589FD8E" w14:textId="77777777">
        <w:tc>
          <w:tcPr>
            <w:tcW w:w="3225" w:type="dxa"/>
            <w:vAlign w:val="center"/>
          </w:tcPr>
          <w:p w14:paraId="0D35CE25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64322912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735E8A40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 w14:paraId="0CEABCFA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666" w:type="dxa"/>
          </w:tcPr>
          <w:p w14:paraId="246082E3" w14:textId="77777777" w:rsidR="00A73333" w:rsidRDefault="00A73333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</w:tr>
    </w:tbl>
    <w:p w14:paraId="39D1082E" w14:textId="77777777" w:rsidR="00A73333" w:rsidRDefault="00A73333">
      <w:pPr>
        <w:rPr>
          <w:sz w:val="18"/>
          <w:szCs w:val="18"/>
        </w:rPr>
      </w:pPr>
    </w:p>
    <w:p w14:paraId="23338D27" w14:textId="77777777" w:rsidR="00A73333" w:rsidRDefault="00A73333">
      <w:pPr>
        <w:rPr>
          <w:sz w:val="18"/>
          <w:szCs w:val="18"/>
        </w:rPr>
      </w:pPr>
    </w:p>
    <w:p w14:paraId="0BBACCBD" w14:textId="77777777" w:rsidR="00A73333" w:rsidRDefault="00A73333">
      <w:pPr>
        <w:pBdr>
          <w:bottom w:val="single" w:sz="4" w:space="0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184D31A6" w14:textId="77777777" w:rsidR="00A73333" w:rsidRDefault="00F11DDD">
      <w:pPr>
        <w:pBdr>
          <w:bottom w:val="single" w:sz="4" w:space="0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 xml:space="preserve">Other Relevant Information </w:t>
      </w:r>
    </w:p>
    <w:p w14:paraId="64766F9D" w14:textId="77777777" w:rsidR="00A73333" w:rsidRDefault="00F11DDD">
      <w:pPr>
        <w:rPr>
          <w:rFonts w:ascii="Nunito" w:eastAsia="Nunito" w:hAnsi="Nunito" w:cs="Nunito"/>
          <w:color w:val="ED7D31"/>
          <w:sz w:val="24"/>
          <w:szCs w:val="24"/>
        </w:rPr>
      </w:pPr>
      <w:r>
        <w:rPr>
          <w:rFonts w:ascii="Nunito" w:eastAsia="Nunito" w:hAnsi="Nunito" w:cs="Nunito"/>
          <w:color w:val="ED7D31"/>
          <w:sz w:val="24"/>
          <w:szCs w:val="24"/>
        </w:rPr>
        <w:t>Please include awards, scholarships and work experience.</w:t>
      </w:r>
    </w:p>
    <w:tbl>
      <w:tblPr>
        <w:tblStyle w:val="a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9"/>
        <w:gridCol w:w="2979"/>
      </w:tblGrid>
      <w:tr w:rsidR="00A73333" w14:paraId="79F767A7" w14:textId="77777777">
        <w:tc>
          <w:tcPr>
            <w:tcW w:w="6309" w:type="dxa"/>
          </w:tcPr>
          <w:p w14:paraId="2EA4D0B9" w14:textId="77777777" w:rsidR="00A73333" w:rsidRDefault="00F11DDD">
            <w:pPr>
              <w:spacing w:line="360" w:lineRule="auto"/>
            </w:pPr>
            <w:r>
              <w:rPr>
                <w:b/>
              </w:rPr>
              <w:t>Name of Scholarship / Award / Work experience</w:t>
            </w:r>
          </w:p>
        </w:tc>
        <w:tc>
          <w:tcPr>
            <w:tcW w:w="2979" w:type="dxa"/>
          </w:tcPr>
          <w:p w14:paraId="03E81843" w14:textId="77777777" w:rsidR="00A73333" w:rsidRDefault="00F11DDD">
            <w:pPr>
              <w:spacing w:line="360" w:lineRule="auto"/>
            </w:pPr>
            <w:r>
              <w:rPr>
                <w:b/>
              </w:rPr>
              <w:t>Dates Issued</w:t>
            </w:r>
          </w:p>
        </w:tc>
      </w:tr>
      <w:tr w:rsidR="00A73333" w14:paraId="03FC7A3C" w14:textId="77777777">
        <w:tc>
          <w:tcPr>
            <w:tcW w:w="6309" w:type="dxa"/>
          </w:tcPr>
          <w:p w14:paraId="23505D0B" w14:textId="77777777" w:rsidR="00A73333" w:rsidRDefault="00A73333">
            <w:pPr>
              <w:spacing w:line="360" w:lineRule="auto"/>
            </w:pPr>
          </w:p>
        </w:tc>
        <w:tc>
          <w:tcPr>
            <w:tcW w:w="2979" w:type="dxa"/>
          </w:tcPr>
          <w:p w14:paraId="5D0E2DB6" w14:textId="77777777" w:rsidR="00A73333" w:rsidRDefault="00A73333">
            <w:pPr>
              <w:spacing w:line="360" w:lineRule="auto"/>
            </w:pPr>
          </w:p>
        </w:tc>
      </w:tr>
      <w:tr w:rsidR="00A73333" w14:paraId="0E9B53D6" w14:textId="77777777">
        <w:tc>
          <w:tcPr>
            <w:tcW w:w="6309" w:type="dxa"/>
          </w:tcPr>
          <w:p w14:paraId="07E9FE7B" w14:textId="77777777" w:rsidR="00A73333" w:rsidRDefault="00A73333">
            <w:pPr>
              <w:spacing w:line="360" w:lineRule="auto"/>
            </w:pPr>
          </w:p>
        </w:tc>
        <w:tc>
          <w:tcPr>
            <w:tcW w:w="2979" w:type="dxa"/>
          </w:tcPr>
          <w:p w14:paraId="36D46E61" w14:textId="77777777" w:rsidR="00A73333" w:rsidRDefault="00A73333">
            <w:pPr>
              <w:spacing w:line="360" w:lineRule="auto"/>
            </w:pPr>
          </w:p>
        </w:tc>
      </w:tr>
      <w:tr w:rsidR="00A73333" w14:paraId="716BAADF" w14:textId="77777777">
        <w:tc>
          <w:tcPr>
            <w:tcW w:w="6309" w:type="dxa"/>
          </w:tcPr>
          <w:p w14:paraId="77EBEEFD" w14:textId="77777777" w:rsidR="00A73333" w:rsidRDefault="00A73333">
            <w:pPr>
              <w:spacing w:line="360" w:lineRule="auto"/>
            </w:pPr>
          </w:p>
        </w:tc>
        <w:tc>
          <w:tcPr>
            <w:tcW w:w="2979" w:type="dxa"/>
          </w:tcPr>
          <w:p w14:paraId="313C4D3B" w14:textId="77777777" w:rsidR="00A73333" w:rsidRDefault="00A73333">
            <w:pPr>
              <w:spacing w:line="360" w:lineRule="auto"/>
            </w:pPr>
          </w:p>
        </w:tc>
      </w:tr>
      <w:tr w:rsidR="00A73333" w14:paraId="64688054" w14:textId="77777777">
        <w:tc>
          <w:tcPr>
            <w:tcW w:w="6309" w:type="dxa"/>
          </w:tcPr>
          <w:p w14:paraId="4A871011" w14:textId="77777777" w:rsidR="00A73333" w:rsidRDefault="00A73333">
            <w:pPr>
              <w:spacing w:line="360" w:lineRule="auto"/>
            </w:pPr>
          </w:p>
        </w:tc>
        <w:tc>
          <w:tcPr>
            <w:tcW w:w="2979" w:type="dxa"/>
          </w:tcPr>
          <w:p w14:paraId="3A803B1C" w14:textId="77777777" w:rsidR="00A73333" w:rsidRDefault="00A73333">
            <w:pPr>
              <w:spacing w:line="360" w:lineRule="auto"/>
            </w:pPr>
          </w:p>
        </w:tc>
      </w:tr>
      <w:tr w:rsidR="00A73333" w14:paraId="5DF5390E" w14:textId="77777777">
        <w:tc>
          <w:tcPr>
            <w:tcW w:w="6309" w:type="dxa"/>
          </w:tcPr>
          <w:p w14:paraId="18100A95" w14:textId="77777777" w:rsidR="00A73333" w:rsidRDefault="00A73333">
            <w:pPr>
              <w:spacing w:line="360" w:lineRule="auto"/>
            </w:pPr>
          </w:p>
        </w:tc>
        <w:tc>
          <w:tcPr>
            <w:tcW w:w="2979" w:type="dxa"/>
          </w:tcPr>
          <w:p w14:paraId="3A72B778" w14:textId="77777777" w:rsidR="00A73333" w:rsidRDefault="00A73333">
            <w:pPr>
              <w:spacing w:line="360" w:lineRule="auto"/>
            </w:pPr>
          </w:p>
        </w:tc>
      </w:tr>
      <w:tr w:rsidR="00A73333" w14:paraId="4D49C681" w14:textId="77777777">
        <w:tc>
          <w:tcPr>
            <w:tcW w:w="6309" w:type="dxa"/>
          </w:tcPr>
          <w:p w14:paraId="239AAC59" w14:textId="77777777" w:rsidR="00A73333" w:rsidRDefault="00A73333">
            <w:pPr>
              <w:spacing w:line="360" w:lineRule="auto"/>
            </w:pPr>
          </w:p>
        </w:tc>
        <w:tc>
          <w:tcPr>
            <w:tcW w:w="2979" w:type="dxa"/>
          </w:tcPr>
          <w:p w14:paraId="7FD29923" w14:textId="77777777" w:rsidR="00A73333" w:rsidRDefault="00A73333">
            <w:pPr>
              <w:spacing w:line="360" w:lineRule="auto"/>
            </w:pPr>
          </w:p>
        </w:tc>
      </w:tr>
      <w:tr w:rsidR="00A73333" w14:paraId="6682E2E5" w14:textId="77777777">
        <w:tc>
          <w:tcPr>
            <w:tcW w:w="6309" w:type="dxa"/>
          </w:tcPr>
          <w:p w14:paraId="22512732" w14:textId="77777777" w:rsidR="00A73333" w:rsidRDefault="00A73333">
            <w:pPr>
              <w:spacing w:line="360" w:lineRule="auto"/>
            </w:pPr>
          </w:p>
        </w:tc>
        <w:tc>
          <w:tcPr>
            <w:tcW w:w="2979" w:type="dxa"/>
          </w:tcPr>
          <w:p w14:paraId="1E5964F6" w14:textId="77777777" w:rsidR="00A73333" w:rsidRDefault="00A73333">
            <w:pPr>
              <w:spacing w:line="360" w:lineRule="auto"/>
            </w:pPr>
          </w:p>
        </w:tc>
      </w:tr>
      <w:tr w:rsidR="00A73333" w14:paraId="01CC4E8D" w14:textId="77777777">
        <w:tc>
          <w:tcPr>
            <w:tcW w:w="6309" w:type="dxa"/>
          </w:tcPr>
          <w:p w14:paraId="46474781" w14:textId="77777777" w:rsidR="00A73333" w:rsidRDefault="00A73333">
            <w:pPr>
              <w:spacing w:line="360" w:lineRule="auto"/>
            </w:pPr>
          </w:p>
        </w:tc>
        <w:tc>
          <w:tcPr>
            <w:tcW w:w="2979" w:type="dxa"/>
          </w:tcPr>
          <w:p w14:paraId="378EF150" w14:textId="77777777" w:rsidR="00A73333" w:rsidRDefault="00A73333">
            <w:pPr>
              <w:spacing w:line="360" w:lineRule="auto"/>
            </w:pPr>
          </w:p>
        </w:tc>
      </w:tr>
    </w:tbl>
    <w:p w14:paraId="15EE2B73" w14:textId="77777777" w:rsidR="00A73333" w:rsidRDefault="00A73333">
      <w:pPr>
        <w:rPr>
          <w:sz w:val="24"/>
          <w:szCs w:val="24"/>
        </w:rPr>
      </w:pPr>
    </w:p>
    <w:p w14:paraId="6D05A568" w14:textId="77777777" w:rsidR="00A73333" w:rsidRDefault="00A73333">
      <w:pPr>
        <w:rPr>
          <w:sz w:val="24"/>
          <w:szCs w:val="24"/>
        </w:rPr>
      </w:pPr>
    </w:p>
    <w:p w14:paraId="0CA77454" w14:textId="77777777" w:rsidR="00A73333" w:rsidRDefault="00A73333">
      <w:pPr>
        <w:rPr>
          <w:sz w:val="24"/>
          <w:szCs w:val="24"/>
        </w:rPr>
      </w:pPr>
    </w:p>
    <w:p w14:paraId="0F268393" w14:textId="77777777" w:rsidR="00A73333" w:rsidRDefault="00F11DDD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Current Status</w:t>
      </w:r>
    </w:p>
    <w:p w14:paraId="539255B3" w14:textId="77777777" w:rsidR="00A73333" w:rsidRPr="00035D95" w:rsidRDefault="00F11DDD" w:rsidP="00035D95">
      <w:pPr>
        <w:spacing w:after="0" w:line="240" w:lineRule="auto"/>
        <w:rPr>
          <w:rFonts w:ascii="Nunito" w:eastAsia="Nunito" w:hAnsi="Nunito" w:cs="Nunito"/>
          <w:color w:val="ED7D31"/>
          <w:sz w:val="24"/>
          <w:szCs w:val="24"/>
        </w:rPr>
      </w:pPr>
      <w:r>
        <w:rPr>
          <w:rFonts w:ascii="Nunito" w:eastAsia="Nunito" w:hAnsi="Nunito" w:cs="Nunito"/>
          <w:color w:val="ED7D31"/>
          <w:sz w:val="24"/>
          <w:szCs w:val="24"/>
        </w:rPr>
        <w:t>Describe current educational and/or work status. (</w:t>
      </w:r>
      <w:r>
        <w:rPr>
          <w:rFonts w:ascii="Nunito" w:eastAsia="Nunito" w:hAnsi="Nunito" w:cs="Nunito"/>
          <w:i/>
          <w:color w:val="ED7D31"/>
          <w:sz w:val="24"/>
          <w:szCs w:val="24"/>
          <w:u w:val="single"/>
        </w:rPr>
        <w:t>250 WORD LIMIT</w:t>
      </w:r>
      <w:r>
        <w:rPr>
          <w:rFonts w:ascii="Nunito" w:eastAsia="Nunito" w:hAnsi="Nunito" w:cs="Nunito"/>
          <w:color w:val="ED7D31"/>
          <w:sz w:val="24"/>
          <w:szCs w:val="24"/>
        </w:rPr>
        <w:t>)</w:t>
      </w:r>
    </w:p>
    <w:p w14:paraId="2FEE8FD1" w14:textId="77777777" w:rsidR="00A73333" w:rsidRDefault="00A73333">
      <w:pPr>
        <w:shd w:val="clear" w:color="auto" w:fill="BFBFBF"/>
        <w:spacing w:after="120" w:line="240" w:lineRule="auto"/>
        <w:jc w:val="both"/>
        <w:rPr>
          <w:sz w:val="24"/>
          <w:szCs w:val="24"/>
        </w:rPr>
      </w:pPr>
    </w:p>
    <w:p w14:paraId="6E100BF5" w14:textId="77777777" w:rsidR="00A73333" w:rsidRDefault="00A73333">
      <w:pPr>
        <w:rPr>
          <w:sz w:val="24"/>
          <w:szCs w:val="24"/>
        </w:rPr>
      </w:pPr>
    </w:p>
    <w:p w14:paraId="78A79755" w14:textId="77777777" w:rsidR="00A73333" w:rsidRDefault="00A73333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50659648" w14:textId="77777777" w:rsidR="00A73333" w:rsidRDefault="00A73333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6443327A" w14:textId="77777777" w:rsidR="00A73333" w:rsidRDefault="00A73333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00F468DC" w14:textId="77777777" w:rsidR="00A73333" w:rsidRDefault="00A73333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3B678109" w14:textId="77777777" w:rsidR="00A73333" w:rsidRDefault="00A73333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0CCE0A32" w14:textId="77777777" w:rsidR="00A73333" w:rsidRDefault="00A73333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5769C986" w14:textId="77777777" w:rsidR="00A73333" w:rsidRDefault="00A73333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1064FDB6" w14:textId="77777777" w:rsidR="00A73333" w:rsidRDefault="00F11DDD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Personal Statement / Motivation</w:t>
      </w:r>
    </w:p>
    <w:p w14:paraId="0D65F567" w14:textId="77777777" w:rsidR="00A73333" w:rsidRDefault="00F11DDD">
      <w:pPr>
        <w:spacing w:after="0" w:line="240" w:lineRule="auto"/>
        <w:ind w:left="360"/>
        <w:rPr>
          <w:rFonts w:ascii="Nunito" w:eastAsia="Nunito" w:hAnsi="Nunito" w:cs="Nunito"/>
          <w:color w:val="ED7D31"/>
          <w:sz w:val="24"/>
          <w:szCs w:val="24"/>
        </w:rPr>
      </w:pPr>
      <w:r>
        <w:rPr>
          <w:rFonts w:ascii="Nunito" w:eastAsia="Nunito" w:hAnsi="Nunito" w:cs="Nunito"/>
          <w:color w:val="ED7D31"/>
          <w:sz w:val="24"/>
          <w:szCs w:val="24"/>
        </w:rPr>
        <w:t>Describe your future career goals and how attendance at this conference will</w:t>
      </w:r>
    </w:p>
    <w:p w14:paraId="1B84326F" w14:textId="77777777" w:rsidR="00A73333" w:rsidRDefault="00F11DDD">
      <w:pPr>
        <w:spacing w:after="0" w:line="240" w:lineRule="auto"/>
        <w:ind w:left="360"/>
        <w:rPr>
          <w:rFonts w:ascii="Nunito" w:eastAsia="Nunito" w:hAnsi="Nunito" w:cs="Nunito"/>
          <w:color w:val="ED7D31"/>
          <w:sz w:val="24"/>
          <w:szCs w:val="24"/>
        </w:rPr>
      </w:pPr>
      <w:r>
        <w:rPr>
          <w:rFonts w:ascii="Nunito" w:eastAsia="Nunito" w:hAnsi="Nunito" w:cs="Nunito"/>
          <w:color w:val="ED7D31"/>
          <w:sz w:val="24"/>
          <w:szCs w:val="24"/>
        </w:rPr>
        <w:t>help you achieve these goals. In your statement, discuss the impact that you want</w:t>
      </w:r>
    </w:p>
    <w:p w14:paraId="398F80C6" w14:textId="77777777" w:rsidR="00A73333" w:rsidRDefault="00F11DDD" w:rsidP="00035D95">
      <w:pPr>
        <w:spacing w:after="0" w:line="240" w:lineRule="auto"/>
        <w:ind w:left="360"/>
        <w:rPr>
          <w:sz w:val="24"/>
          <w:szCs w:val="24"/>
        </w:rPr>
      </w:pPr>
      <w:r>
        <w:rPr>
          <w:rFonts w:ascii="Nunito" w:eastAsia="Nunito" w:hAnsi="Nunito" w:cs="Nunito"/>
          <w:color w:val="ED7D31"/>
          <w:sz w:val="24"/>
          <w:szCs w:val="24"/>
        </w:rPr>
        <w:t>to have on the community. (</w:t>
      </w:r>
      <w:r>
        <w:rPr>
          <w:rFonts w:ascii="Nunito" w:eastAsia="Nunito" w:hAnsi="Nunito" w:cs="Nunito"/>
          <w:i/>
          <w:color w:val="ED7D31"/>
          <w:sz w:val="24"/>
          <w:szCs w:val="24"/>
          <w:u w:val="single"/>
        </w:rPr>
        <w:t>LIMIT OF 500 WORDS or UP TO 2 MINUTE VIDEO</w:t>
      </w:r>
      <w:r>
        <w:rPr>
          <w:rFonts w:ascii="Nunito" w:eastAsia="Nunito" w:hAnsi="Nunito" w:cs="Nunito"/>
          <w:color w:val="ED7D31"/>
          <w:sz w:val="24"/>
          <w:szCs w:val="24"/>
        </w:rPr>
        <w:t>)</w:t>
      </w:r>
    </w:p>
    <w:p w14:paraId="514C0B76" w14:textId="77777777" w:rsidR="00A73333" w:rsidRDefault="00A73333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6D609E68" w14:textId="77777777" w:rsidR="00A73333" w:rsidRDefault="00A73333">
      <w:pPr>
        <w:rPr>
          <w:sz w:val="24"/>
          <w:szCs w:val="24"/>
        </w:rPr>
      </w:pPr>
    </w:p>
    <w:p w14:paraId="2EA9F53E" w14:textId="77777777" w:rsidR="00A73333" w:rsidRDefault="00A73333">
      <w:pPr>
        <w:rPr>
          <w:sz w:val="24"/>
          <w:szCs w:val="24"/>
        </w:rPr>
      </w:pPr>
    </w:p>
    <w:p w14:paraId="49320FEF" w14:textId="77777777" w:rsidR="00A73333" w:rsidRDefault="00A73333">
      <w:pPr>
        <w:rPr>
          <w:sz w:val="24"/>
          <w:szCs w:val="24"/>
        </w:rPr>
      </w:pPr>
    </w:p>
    <w:p w14:paraId="209A1772" w14:textId="77777777" w:rsidR="00A73333" w:rsidRDefault="00A73333">
      <w:pPr>
        <w:rPr>
          <w:sz w:val="24"/>
          <w:szCs w:val="24"/>
        </w:rPr>
      </w:pPr>
    </w:p>
    <w:p w14:paraId="52823F2A" w14:textId="77777777" w:rsidR="00A73333" w:rsidRDefault="00A73333">
      <w:pPr>
        <w:rPr>
          <w:sz w:val="24"/>
          <w:szCs w:val="24"/>
        </w:rPr>
      </w:pPr>
    </w:p>
    <w:p w14:paraId="69BE046C" w14:textId="77777777" w:rsidR="00A73333" w:rsidRDefault="00A73333">
      <w:pPr>
        <w:rPr>
          <w:sz w:val="24"/>
          <w:szCs w:val="24"/>
        </w:rPr>
      </w:pPr>
    </w:p>
    <w:p w14:paraId="39BC9F17" w14:textId="77777777" w:rsidR="00A73333" w:rsidRDefault="00A73333">
      <w:pPr>
        <w:rPr>
          <w:sz w:val="24"/>
          <w:szCs w:val="24"/>
        </w:rPr>
      </w:pPr>
    </w:p>
    <w:p w14:paraId="143018DD" w14:textId="77777777" w:rsidR="00A73333" w:rsidRDefault="00A73333">
      <w:pPr>
        <w:rPr>
          <w:sz w:val="24"/>
          <w:szCs w:val="24"/>
        </w:rPr>
      </w:pPr>
    </w:p>
    <w:p w14:paraId="14369228" w14:textId="77777777" w:rsidR="00A73333" w:rsidRDefault="00A73333">
      <w:pPr>
        <w:rPr>
          <w:sz w:val="24"/>
          <w:szCs w:val="24"/>
        </w:rPr>
      </w:pPr>
    </w:p>
    <w:p w14:paraId="0C91C108" w14:textId="77777777" w:rsidR="00A73333" w:rsidRDefault="00A73333">
      <w:pPr>
        <w:rPr>
          <w:sz w:val="24"/>
          <w:szCs w:val="24"/>
        </w:rPr>
      </w:pPr>
    </w:p>
    <w:p w14:paraId="4EA701BC" w14:textId="77777777" w:rsidR="00551FF7" w:rsidRDefault="00551FF7">
      <w:pPr>
        <w:rPr>
          <w:sz w:val="24"/>
          <w:szCs w:val="24"/>
        </w:rPr>
      </w:pPr>
    </w:p>
    <w:p w14:paraId="77FA5B1E" w14:textId="77777777" w:rsidR="00551FF7" w:rsidRDefault="00551FF7">
      <w:pPr>
        <w:rPr>
          <w:sz w:val="24"/>
          <w:szCs w:val="24"/>
        </w:rPr>
      </w:pPr>
    </w:p>
    <w:p w14:paraId="5A867539" w14:textId="77777777" w:rsidR="00035D95" w:rsidRDefault="00035D95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734BF820" w14:textId="77777777" w:rsidR="00A73333" w:rsidRDefault="00F11DDD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Please Attach Your Curriculum Vitae</w:t>
      </w:r>
    </w:p>
    <w:p w14:paraId="447ADD75" w14:textId="77777777" w:rsidR="00A73333" w:rsidRDefault="00A73333"/>
    <w:p w14:paraId="388EB8D5" w14:textId="77777777" w:rsidR="00A73333" w:rsidRDefault="00A73333">
      <w:pPr>
        <w:jc w:val="both"/>
      </w:pPr>
    </w:p>
    <w:p w14:paraId="5655895C" w14:textId="77777777" w:rsidR="00A73333" w:rsidRDefault="00A73333">
      <w:pPr>
        <w:spacing w:after="120" w:line="240" w:lineRule="auto"/>
        <w:rPr>
          <w:rFonts w:ascii="Cabin" w:eastAsia="Cabin" w:hAnsi="Cabin" w:cs="Cabin"/>
        </w:rPr>
      </w:pPr>
    </w:p>
    <w:sectPr w:rsidR="00A73333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7F3E" w14:textId="77777777" w:rsidR="00AE040D" w:rsidRDefault="00AE040D">
      <w:pPr>
        <w:spacing w:after="0" w:line="240" w:lineRule="auto"/>
      </w:pPr>
      <w:r>
        <w:separator/>
      </w:r>
    </w:p>
  </w:endnote>
  <w:endnote w:type="continuationSeparator" w:id="0">
    <w:p w14:paraId="11C95784" w14:textId="77777777" w:rsidR="00AE040D" w:rsidRDefault="00AE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bin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3431" w14:textId="77777777" w:rsidR="00A73333" w:rsidRDefault="00F11DD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35D9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1F0EC22" w14:textId="77777777" w:rsidR="00A73333" w:rsidRDefault="00A7333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1E61" w14:textId="77777777" w:rsidR="00AE040D" w:rsidRDefault="00AE040D">
      <w:pPr>
        <w:spacing w:after="0" w:line="240" w:lineRule="auto"/>
      </w:pPr>
      <w:r>
        <w:separator/>
      </w:r>
    </w:p>
  </w:footnote>
  <w:footnote w:type="continuationSeparator" w:id="0">
    <w:p w14:paraId="012C465E" w14:textId="77777777" w:rsidR="00AE040D" w:rsidRDefault="00AE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C75D" w14:textId="77777777" w:rsidR="00A73333" w:rsidRDefault="00F11DD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BD14E7A" wp14:editId="47BC5B76">
              <wp:simplePos x="0" y="0"/>
              <wp:positionH relativeFrom="margin">
                <wp:posOffset>-923607</wp:posOffset>
              </wp:positionH>
              <wp:positionV relativeFrom="paragraph">
                <wp:posOffset>-428624</wp:posOffset>
              </wp:positionV>
              <wp:extent cx="7724458" cy="9334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480" y="3332643"/>
                        <a:ext cx="7559040" cy="894715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3810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00DA01A" w14:textId="77777777" w:rsidR="00A73333" w:rsidRDefault="00A7333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14:paraId="45C3BDF1" w14:textId="77777777" w:rsidR="00A73333" w:rsidRDefault="00F11DD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smallCaps/>
                              <w:color w:val="FFFFFF"/>
                              <w:sz w:val="36"/>
                            </w:rPr>
                            <w:t>STUDENT TRAVEL GRANT APPLICATION 201</w:t>
                          </w:r>
                          <w:r w:rsidR="00206973">
                            <w:rPr>
                              <w:rFonts w:ascii="Nunito" w:eastAsia="Nunito" w:hAnsi="Nunito" w:cs="Nunito"/>
                              <w:b/>
                              <w:smallCaps/>
                              <w:color w:val="FFFFFF"/>
                              <w:sz w:val="36"/>
                            </w:rPr>
                            <w:t>9</w:t>
                          </w:r>
                        </w:p>
                        <w:p w14:paraId="015A9EBF" w14:textId="77777777" w:rsidR="00A73333" w:rsidRDefault="00F11DD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smallCaps/>
                              <w:color w:val="F9B000"/>
                            </w:rPr>
                            <w:t xml:space="preserve">   </w:t>
                          </w:r>
                        </w:p>
                        <w:p w14:paraId="0C88B0D9" w14:textId="77777777" w:rsidR="00A73333" w:rsidRDefault="00A73333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2F535CB" w14:textId="77777777" w:rsidR="00A73333" w:rsidRDefault="00A7333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441DA498" w14:textId="77777777" w:rsidR="00A73333" w:rsidRDefault="00A73333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0403668" w14:textId="77777777" w:rsidR="00A73333" w:rsidRDefault="00A73333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A740FCA" w14:textId="77777777" w:rsidR="00A73333" w:rsidRDefault="00A7333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23A9E22" id="Rectangle 1" o:spid="_x0000_s1026" style="position:absolute;margin-left:-72.7pt;margin-top:-33.75pt;width:608.25pt;height:73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" fillcolor="#ed7d31" strokecolor="#f2f2f2" strokeweight="3pt">
              <v:stroke startarrowwidth="narrow" startarrowlength="short" endarrowwidth="narrow" endarrowlength="short"/>
              <v:textbox inset="2.53958mm,1.2694mm,2.53958mm,1.2694mm">
                <w:txbxContent>
                  <w:p w:rsidR="00A73333" w:rsidRDefault="00A73333">
                    <w:pPr>
                      <w:spacing w:after="0" w:line="240" w:lineRule="auto"/>
                      <w:jc w:val="center"/>
                      <w:textDirection w:val="btLr"/>
                    </w:pPr>
                  </w:p>
                  <w:p w:rsidR="00A73333" w:rsidRDefault="00F11DD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Nunito" w:eastAsia="Nunito" w:hAnsi="Nunito" w:cs="Nunito"/>
                        <w:b/>
                        <w:smallCaps/>
                        <w:color w:val="FFFFFF"/>
                        <w:sz w:val="36"/>
                      </w:rPr>
                      <w:t>STUDENT TRAVEL GRANT APPLICATION 201</w:t>
                    </w:r>
                    <w:r w:rsidR="00206973">
                      <w:rPr>
                        <w:rFonts w:ascii="Nunito" w:eastAsia="Nunito" w:hAnsi="Nunito" w:cs="Nunito"/>
                        <w:b/>
                        <w:smallCaps/>
                        <w:color w:val="FFFFFF"/>
                        <w:sz w:val="36"/>
                      </w:rPr>
                      <w:t>9</w:t>
                    </w:r>
                  </w:p>
                  <w:p w:rsidR="00A73333" w:rsidRDefault="00F11DD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Nunito" w:eastAsia="Nunito" w:hAnsi="Nunito" w:cs="Nunito"/>
                        <w:b/>
                        <w:smallCaps/>
                        <w:color w:val="F9B000"/>
                      </w:rPr>
                      <w:t xml:space="preserve">   </w:t>
                    </w:r>
                  </w:p>
                  <w:p w:rsidR="00A73333" w:rsidRDefault="00A73333">
                    <w:pPr>
                      <w:spacing w:after="0" w:line="240" w:lineRule="auto"/>
                      <w:textDirection w:val="btLr"/>
                    </w:pPr>
                  </w:p>
                  <w:p w:rsidR="00A73333" w:rsidRDefault="00A73333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:rsidR="00A73333" w:rsidRDefault="00A73333">
                    <w:pPr>
                      <w:spacing w:after="0" w:line="240" w:lineRule="auto"/>
                      <w:textDirection w:val="btLr"/>
                    </w:pPr>
                  </w:p>
                  <w:p w:rsidR="00A73333" w:rsidRDefault="00A73333">
                    <w:pPr>
                      <w:spacing w:after="0" w:line="240" w:lineRule="auto"/>
                      <w:textDirection w:val="btLr"/>
                    </w:pPr>
                  </w:p>
                  <w:p w:rsidR="00A73333" w:rsidRDefault="00A73333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85B4601" w14:textId="77777777" w:rsidR="00A73333" w:rsidRDefault="00A7333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01DE"/>
    <w:multiLevelType w:val="multilevel"/>
    <w:tmpl w:val="B7D05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33"/>
    <w:rsid w:val="00035D95"/>
    <w:rsid w:val="00206973"/>
    <w:rsid w:val="00551FF7"/>
    <w:rsid w:val="00A73333"/>
    <w:rsid w:val="00AE040D"/>
    <w:rsid w:val="00D32C6A"/>
    <w:rsid w:val="00DD51DE"/>
    <w:rsid w:val="00EF24BE"/>
    <w:rsid w:val="00F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363F"/>
  <w15:docId w15:val="{B0AEA9E8-5CC7-4C76-BF96-6A4F5778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0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73"/>
  </w:style>
  <w:style w:type="paragraph" w:styleId="Footer">
    <w:name w:val="footer"/>
    <w:basedOn w:val="Normal"/>
    <w:link w:val="FooterChar"/>
    <w:uiPriority w:val="99"/>
    <w:unhideWhenUsed/>
    <w:rsid w:val="0020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Fayiz mahgoub</dc:creator>
  <cp:lastModifiedBy>Microsoft Office User</cp:lastModifiedBy>
  <cp:revision>2</cp:revision>
  <dcterms:created xsi:type="dcterms:W3CDTF">2018-09-13T04:07:00Z</dcterms:created>
  <dcterms:modified xsi:type="dcterms:W3CDTF">2018-09-13T04:07:00Z</dcterms:modified>
</cp:coreProperties>
</file>